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A9" w:rsidRDefault="00DF2DA5" w:rsidP="00AD66A9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无人机</w:t>
      </w:r>
      <w:r w:rsidR="00AD66A9">
        <w:rPr>
          <w:rFonts w:hint="eastAsia"/>
          <w:b/>
          <w:sz w:val="32"/>
          <w:szCs w:val="32"/>
        </w:rPr>
        <w:t>教研室</w:t>
      </w:r>
      <w:r w:rsidR="00AD66A9" w:rsidRPr="00A97B46">
        <w:rPr>
          <w:rFonts w:hint="eastAsia"/>
          <w:b/>
          <w:sz w:val="32"/>
          <w:szCs w:val="32"/>
        </w:rPr>
        <w:t>工作职责</w:t>
      </w:r>
    </w:p>
    <w:p w:rsidR="00AD66A9" w:rsidRDefault="00AD66A9" w:rsidP="00AD66A9">
      <w:pPr>
        <w:spacing w:line="220" w:lineRule="atLeast"/>
      </w:pPr>
    </w:p>
    <w:p w:rsidR="006F3E3A" w:rsidRPr="00EC11BF" w:rsidRDefault="00DF2DA5" w:rsidP="00EC11BF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无人机</w:t>
      </w:r>
      <w:r w:rsidR="00DC3767" w:rsidRPr="00EC11BF">
        <w:rPr>
          <w:rFonts w:ascii="微软雅黑" w:hAnsi="微软雅黑" w:hint="eastAsia"/>
        </w:rPr>
        <w:t>教研室</w:t>
      </w:r>
      <w:r w:rsidR="001D057C">
        <w:rPr>
          <w:rFonts w:ascii="微软雅黑" w:hAnsi="微软雅黑" w:hint="eastAsia"/>
        </w:rPr>
        <w:t>隶属于</w:t>
      </w:r>
      <w:r w:rsidR="001D057C" w:rsidRPr="00EC11BF">
        <w:rPr>
          <w:rFonts w:ascii="微软雅黑" w:hAnsi="微软雅黑" w:hint="eastAsia"/>
        </w:rPr>
        <w:t>信阳航空职业学院的二级学院——航空工程学院</w:t>
      </w:r>
      <w:r w:rsidR="001D057C">
        <w:rPr>
          <w:rFonts w:ascii="微软雅黑" w:hAnsi="微软雅黑" w:hint="eastAsia"/>
        </w:rPr>
        <w:t>，是航空工程学院</w:t>
      </w:r>
      <w:r w:rsidR="001D057C" w:rsidRPr="00EC11BF">
        <w:rPr>
          <w:rFonts w:ascii="微软雅黑" w:hAnsi="微软雅黑" w:hint="eastAsia"/>
        </w:rPr>
        <w:t>的</w:t>
      </w:r>
      <w:r w:rsidR="00784B20" w:rsidRPr="00EC11BF">
        <w:rPr>
          <w:rFonts w:ascii="微软雅黑" w:hAnsi="微软雅黑" w:hint="eastAsia"/>
        </w:rPr>
        <w:t>基层管理部门和专业教研工作的执行者</w:t>
      </w:r>
      <w:r w:rsidR="00AD66A9" w:rsidRPr="00EC11BF">
        <w:rPr>
          <w:rFonts w:ascii="微软雅黑" w:hAnsi="微软雅黑" w:hint="eastAsia"/>
        </w:rPr>
        <w:t>，</w:t>
      </w:r>
      <w:r w:rsidR="00784B20" w:rsidRPr="00EC11BF">
        <w:rPr>
          <w:rFonts w:ascii="微软雅黑" w:hAnsi="微软雅黑" w:hint="eastAsia"/>
        </w:rPr>
        <w:t>负责</w:t>
      </w:r>
      <w:r>
        <w:rPr>
          <w:rFonts w:ascii="微软雅黑" w:hAnsi="微软雅黑" w:hint="eastAsia"/>
        </w:rPr>
        <w:t>无人机</w:t>
      </w:r>
      <w:r w:rsidR="00784B20" w:rsidRPr="00EC11BF">
        <w:rPr>
          <w:rFonts w:ascii="微软雅黑" w:hAnsi="微软雅黑" w:hint="eastAsia"/>
        </w:rPr>
        <w:t>专业的教学管理、教学实施、科研学术、专业建设</w:t>
      </w:r>
      <w:r w:rsidR="00EC11BF" w:rsidRPr="00EC11BF">
        <w:rPr>
          <w:rFonts w:ascii="微软雅黑" w:hAnsi="微软雅黑" w:hint="eastAsia"/>
        </w:rPr>
        <w:t>和技术开发等</w:t>
      </w:r>
      <w:r w:rsidR="00AD66A9" w:rsidRPr="00EC11BF">
        <w:rPr>
          <w:rFonts w:ascii="微软雅黑" w:hAnsi="微软雅黑" w:hint="eastAsia"/>
        </w:rPr>
        <w:t>工作职责：</w:t>
      </w:r>
      <w:bookmarkStart w:id="0" w:name="_GoBack"/>
      <w:bookmarkEnd w:id="0"/>
    </w:p>
    <w:p w:rsidR="00AD66A9" w:rsidRPr="00EC11BF" w:rsidRDefault="00AD66A9" w:rsidP="006F3E3A">
      <w:pPr>
        <w:spacing w:line="220" w:lineRule="atLeast"/>
        <w:ind w:firstLineChars="200" w:firstLine="420"/>
        <w:rPr>
          <w:b/>
          <w:sz w:val="21"/>
          <w:szCs w:val="21"/>
        </w:rPr>
      </w:pPr>
    </w:p>
    <w:p w:rsidR="00AD66A9" w:rsidRDefault="00AD66A9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hint="eastAsia"/>
        </w:rPr>
        <w:t>一、</w:t>
      </w:r>
      <w:r w:rsidR="00306F0F">
        <w:rPr>
          <w:rFonts w:ascii="微软雅黑" w:hAnsi="微软雅黑" w:hint="eastAsia"/>
        </w:rPr>
        <w:t>完成</w:t>
      </w:r>
      <w:r w:rsidR="00DF2DA5">
        <w:rPr>
          <w:rFonts w:ascii="微软雅黑" w:hAnsi="微软雅黑" w:hint="eastAsia"/>
        </w:rPr>
        <w:t>无人机</w:t>
      </w:r>
      <w:r w:rsidR="00306F0F">
        <w:rPr>
          <w:rFonts w:ascii="微软雅黑" w:hAnsi="微软雅黑" w:hint="eastAsia"/>
        </w:rPr>
        <w:t>教研室的</w:t>
      </w:r>
      <w:r w:rsidRPr="00903C2E">
        <w:rPr>
          <w:rFonts w:ascii="微软雅黑" w:hAnsi="微软雅黑" w:hint="eastAsia"/>
        </w:rPr>
        <w:t>行政管理工作</w:t>
      </w:r>
    </w:p>
    <w:p w:rsidR="00AD66A9" w:rsidRDefault="00AD66A9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1.落实学院下达的各项任务要求，围绕</w:t>
      </w:r>
      <w:r w:rsidR="00DF2DA5">
        <w:rPr>
          <w:rFonts w:ascii="微软雅黑" w:hAnsi="微软雅黑" w:hint="eastAsia"/>
        </w:rPr>
        <w:t>无人机</w:t>
      </w:r>
      <w:r w:rsidR="00EC11BF">
        <w:rPr>
          <w:rFonts w:ascii="微软雅黑" w:hAnsi="微软雅黑" w:hint="eastAsia"/>
        </w:rPr>
        <w:t>专业的</w:t>
      </w:r>
      <w:r>
        <w:rPr>
          <w:rFonts w:ascii="微软雅黑" w:hAnsi="微软雅黑" w:hint="eastAsia"/>
        </w:rPr>
        <w:t>教学、科研、专业建设等开展的全面</w:t>
      </w:r>
      <w:r w:rsidR="009E5EBB">
        <w:rPr>
          <w:rFonts w:ascii="微软雅黑" w:hAnsi="微软雅黑" w:hint="eastAsia"/>
        </w:rPr>
        <w:t>行政管理</w:t>
      </w:r>
      <w:r>
        <w:rPr>
          <w:rFonts w:ascii="微软雅黑" w:hAnsi="微软雅黑" w:hint="eastAsia"/>
        </w:rPr>
        <w:t>工作。</w:t>
      </w:r>
    </w:p>
    <w:p w:rsidR="00AD66A9" w:rsidRDefault="00AD66A9" w:rsidP="00B41D00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2.</w:t>
      </w:r>
      <w:r w:rsidR="00B41D00">
        <w:rPr>
          <w:rFonts w:ascii="微软雅黑" w:hAnsi="微软雅黑" w:hint="eastAsia"/>
        </w:rPr>
        <w:t>落实二级学院的指示精神，</w:t>
      </w:r>
      <w:r w:rsidRPr="00BC4306">
        <w:rPr>
          <w:rFonts w:ascii="微软雅黑" w:hAnsi="微软雅黑"/>
        </w:rPr>
        <w:t>做好</w:t>
      </w:r>
      <w:r w:rsidR="00DF2DA5">
        <w:rPr>
          <w:rFonts w:ascii="微软雅黑" w:hAnsi="微软雅黑" w:hint="eastAsia"/>
        </w:rPr>
        <w:t>无人机</w:t>
      </w:r>
      <w:r w:rsidR="006B08EC">
        <w:rPr>
          <w:rFonts w:ascii="微软雅黑" w:hAnsi="微软雅黑" w:hint="eastAsia"/>
        </w:rPr>
        <w:t>专业方向</w:t>
      </w:r>
      <w:r w:rsidRPr="00BC4306">
        <w:rPr>
          <w:rFonts w:ascii="微软雅黑" w:hAnsi="微软雅黑"/>
        </w:rPr>
        <w:t>的教学、科研、师资队伍建设</w:t>
      </w:r>
      <w:r>
        <w:rPr>
          <w:rFonts w:ascii="微软雅黑" w:hAnsi="微软雅黑" w:hint="eastAsia"/>
        </w:rPr>
        <w:t>、</w:t>
      </w:r>
      <w:r w:rsidR="006B08EC">
        <w:rPr>
          <w:rFonts w:ascii="微软雅黑" w:hAnsi="微软雅黑" w:hint="eastAsia"/>
        </w:rPr>
        <w:t>师资</w:t>
      </w:r>
      <w:r w:rsidRPr="00BC4306">
        <w:rPr>
          <w:rFonts w:ascii="微软雅黑" w:hAnsi="微软雅黑"/>
        </w:rPr>
        <w:t>队伍的管理</w:t>
      </w:r>
      <w:r>
        <w:rPr>
          <w:rFonts w:ascii="微软雅黑" w:hAnsi="微软雅黑" w:hint="eastAsia"/>
        </w:rPr>
        <w:t>等</w:t>
      </w:r>
      <w:r>
        <w:rPr>
          <w:rFonts w:ascii="微软雅黑" w:hAnsi="微软雅黑"/>
        </w:rPr>
        <w:t>工作</w:t>
      </w:r>
      <w:r w:rsidRPr="00BC4306">
        <w:rPr>
          <w:rFonts w:ascii="微软雅黑" w:hAnsi="微软雅黑"/>
        </w:rPr>
        <w:t>。</w:t>
      </w:r>
    </w:p>
    <w:p w:rsidR="00AD66A9" w:rsidRDefault="00E433CB" w:rsidP="00AD66A9">
      <w:pPr>
        <w:spacing w:line="220" w:lineRule="atLeast"/>
        <w:ind w:firstLineChars="200" w:firstLine="440"/>
      </w:pPr>
      <w:r>
        <w:rPr>
          <w:rFonts w:hint="eastAsia"/>
        </w:rPr>
        <w:t>3</w:t>
      </w:r>
      <w:r w:rsidR="00AD66A9">
        <w:rPr>
          <w:rFonts w:hint="eastAsia"/>
        </w:rPr>
        <w:t>.</w:t>
      </w:r>
      <w:r w:rsidR="00AD66A9">
        <w:rPr>
          <w:rFonts w:hint="eastAsia"/>
        </w:rPr>
        <w:t>做好</w:t>
      </w:r>
      <w:r w:rsidR="00DF2DA5">
        <w:rPr>
          <w:rFonts w:ascii="微软雅黑" w:hAnsi="微软雅黑" w:hint="eastAsia"/>
        </w:rPr>
        <w:t>无人机</w:t>
      </w:r>
      <w:r w:rsidR="00AD66A9" w:rsidRPr="00DD753B">
        <w:rPr>
          <w:rFonts w:hint="eastAsia"/>
        </w:rPr>
        <w:t>专业教师岗位聘任和考核，以及教师工作量的</w:t>
      </w:r>
      <w:r w:rsidR="006B08EC">
        <w:rPr>
          <w:rFonts w:hint="eastAsia"/>
        </w:rPr>
        <w:t>汇</w:t>
      </w:r>
      <w:r w:rsidR="00AD66A9" w:rsidRPr="00DD753B">
        <w:rPr>
          <w:rFonts w:hint="eastAsia"/>
        </w:rPr>
        <w:t>报</w:t>
      </w:r>
      <w:r w:rsidR="00AD66A9">
        <w:rPr>
          <w:rFonts w:hint="eastAsia"/>
        </w:rPr>
        <w:t>、</w:t>
      </w:r>
      <w:r w:rsidR="00AD66A9" w:rsidRPr="00DD753B">
        <w:rPr>
          <w:rFonts w:hint="eastAsia"/>
        </w:rPr>
        <w:t>教学质量的考核评估</w:t>
      </w:r>
      <w:r w:rsidR="00AD66A9">
        <w:rPr>
          <w:rFonts w:hint="eastAsia"/>
        </w:rPr>
        <w:t>、</w:t>
      </w:r>
      <w:r w:rsidR="00AD66A9" w:rsidRPr="00DD753B">
        <w:rPr>
          <w:rFonts w:hint="eastAsia"/>
        </w:rPr>
        <w:t>教师的年度考核</w:t>
      </w:r>
      <w:r>
        <w:rPr>
          <w:rFonts w:hint="eastAsia"/>
        </w:rPr>
        <w:t>的评定、梳理及汇报</w:t>
      </w:r>
      <w:r w:rsidR="00AD66A9">
        <w:rPr>
          <w:rFonts w:hint="eastAsia"/>
        </w:rPr>
        <w:t>工作</w:t>
      </w:r>
      <w:r w:rsidR="00AD66A9" w:rsidRPr="00DD753B">
        <w:rPr>
          <w:rFonts w:hint="eastAsia"/>
        </w:rPr>
        <w:t>。</w:t>
      </w:r>
    </w:p>
    <w:p w:rsidR="00AD66A9" w:rsidRDefault="00B74FD8" w:rsidP="00AD66A9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根据</w:t>
      </w:r>
      <w:r w:rsidR="00E433CB">
        <w:rPr>
          <w:rFonts w:hint="eastAsia"/>
        </w:rPr>
        <w:t>二级</w:t>
      </w:r>
      <w:r w:rsidR="00AD66A9" w:rsidRPr="00DD753B">
        <w:rPr>
          <w:rFonts w:hint="eastAsia"/>
        </w:rPr>
        <w:t>学院有关规定，</w:t>
      </w:r>
      <w:r w:rsidR="00AD66A9">
        <w:rPr>
          <w:rFonts w:hint="eastAsia"/>
        </w:rPr>
        <w:t>完成</w:t>
      </w:r>
      <w:r w:rsidR="00DF2DA5">
        <w:rPr>
          <w:rFonts w:ascii="微软雅黑" w:hAnsi="微软雅黑" w:hint="eastAsia"/>
        </w:rPr>
        <w:t>无人机</w:t>
      </w:r>
      <w:r w:rsidR="00AD66A9" w:rsidRPr="00DD753B">
        <w:rPr>
          <w:rFonts w:hint="eastAsia"/>
        </w:rPr>
        <w:t>教研室</w:t>
      </w:r>
      <w:r w:rsidR="00FF16F9">
        <w:rPr>
          <w:rFonts w:hint="eastAsia"/>
        </w:rPr>
        <w:t>的</w:t>
      </w:r>
      <w:r w:rsidR="00AD66A9">
        <w:rPr>
          <w:rFonts w:hint="eastAsia"/>
        </w:rPr>
        <w:t>专业发展规划，提出师资引进、培养计划等</w:t>
      </w:r>
      <w:r w:rsidR="00FF16F9">
        <w:rPr>
          <w:rFonts w:hint="eastAsia"/>
        </w:rPr>
        <w:t>事务性</w:t>
      </w:r>
      <w:r w:rsidR="00AD66A9">
        <w:rPr>
          <w:rFonts w:hint="eastAsia"/>
        </w:rPr>
        <w:t>工作。</w:t>
      </w:r>
    </w:p>
    <w:p w:rsidR="00AD66A9" w:rsidRPr="007036E3" w:rsidRDefault="00B74FD8" w:rsidP="00AD66A9">
      <w:pPr>
        <w:spacing w:line="220" w:lineRule="atLeast"/>
        <w:ind w:firstLineChars="200" w:firstLine="440"/>
      </w:pPr>
      <w:r>
        <w:rPr>
          <w:rFonts w:hint="eastAsia"/>
        </w:rPr>
        <w:t>5</w:t>
      </w:r>
      <w:r w:rsidR="00AD66A9">
        <w:rPr>
          <w:rFonts w:hint="eastAsia"/>
        </w:rPr>
        <w:t>.</w:t>
      </w:r>
      <w:r w:rsidR="00AD66A9" w:rsidRPr="007036E3">
        <w:rPr>
          <w:rFonts w:hint="eastAsia"/>
        </w:rPr>
        <w:t xml:space="preserve"> </w:t>
      </w:r>
      <w:r>
        <w:rPr>
          <w:rFonts w:hint="eastAsia"/>
        </w:rPr>
        <w:t>组织实施</w:t>
      </w:r>
      <w:r w:rsidR="00DF2DA5">
        <w:rPr>
          <w:rFonts w:ascii="微软雅黑" w:hAnsi="微软雅黑" w:hint="eastAsia"/>
        </w:rPr>
        <w:t>无人机</w:t>
      </w:r>
      <w:r>
        <w:rPr>
          <w:rFonts w:hint="eastAsia"/>
        </w:rPr>
        <w:t>教研室的</w:t>
      </w:r>
      <w:r w:rsidR="00AD66A9">
        <w:rPr>
          <w:rFonts w:hint="eastAsia"/>
        </w:rPr>
        <w:t>教学、科研</w:t>
      </w:r>
      <w:r>
        <w:rPr>
          <w:rFonts w:hint="eastAsia"/>
        </w:rPr>
        <w:t>等教学</w:t>
      </w:r>
      <w:r w:rsidR="00AD66A9">
        <w:rPr>
          <w:rFonts w:hint="eastAsia"/>
        </w:rPr>
        <w:t>活动。</w:t>
      </w:r>
    </w:p>
    <w:p w:rsidR="00AD66A9" w:rsidRDefault="00AD64E6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hint="eastAsia"/>
        </w:rPr>
        <w:t>6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完成</w:t>
      </w:r>
      <w:r w:rsidR="00AD66A9">
        <w:rPr>
          <w:rFonts w:hint="eastAsia"/>
        </w:rPr>
        <w:t>二级学院</w:t>
      </w:r>
      <w:r>
        <w:rPr>
          <w:rFonts w:hint="eastAsia"/>
        </w:rPr>
        <w:t>领导</w:t>
      </w:r>
      <w:r w:rsidR="00AD66A9" w:rsidRPr="00DD753B">
        <w:rPr>
          <w:rFonts w:hint="eastAsia"/>
        </w:rPr>
        <w:t>赋予的其他工作职责。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二、按年度规划本年度的</w:t>
      </w:r>
      <w:r w:rsidR="00D22434">
        <w:rPr>
          <w:rFonts w:hint="eastAsia"/>
        </w:rPr>
        <w:t>专业</w:t>
      </w:r>
      <w:r>
        <w:rPr>
          <w:rFonts w:hint="eastAsia"/>
        </w:rPr>
        <w:t>教学管理工作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1.</w:t>
      </w:r>
      <w:r w:rsidR="0048265A">
        <w:rPr>
          <w:rFonts w:hint="eastAsia"/>
        </w:rPr>
        <w:t>完成</w:t>
      </w:r>
      <w:r w:rsidR="00DF2DA5">
        <w:rPr>
          <w:rFonts w:ascii="微软雅黑" w:hAnsi="微软雅黑" w:hint="eastAsia"/>
        </w:rPr>
        <w:t>无人机</w:t>
      </w:r>
      <w:r w:rsidR="0048265A">
        <w:rPr>
          <w:rFonts w:hint="eastAsia"/>
        </w:rPr>
        <w:t>教研室</w:t>
      </w:r>
      <w:r w:rsidRPr="00DD753B">
        <w:rPr>
          <w:rFonts w:hint="eastAsia"/>
        </w:rPr>
        <w:t>教学团队、专业和专业</w:t>
      </w:r>
      <w:r w:rsidR="004D4BB5">
        <w:rPr>
          <w:rFonts w:hint="eastAsia"/>
        </w:rPr>
        <w:t>教学条件</w:t>
      </w:r>
      <w:r w:rsidRPr="00DD753B">
        <w:rPr>
          <w:rFonts w:hint="eastAsia"/>
        </w:rPr>
        <w:t>、课程体系、实验实训基地、教学质量保障体系</w:t>
      </w:r>
      <w:r w:rsidR="004D4BB5">
        <w:rPr>
          <w:rFonts w:hint="eastAsia"/>
        </w:rPr>
        <w:t>等</w:t>
      </w:r>
      <w:r w:rsidRPr="00DD753B">
        <w:rPr>
          <w:rFonts w:hint="eastAsia"/>
        </w:rPr>
        <w:t>建设</w:t>
      </w:r>
      <w:r w:rsidR="004D4BB5">
        <w:rPr>
          <w:rFonts w:hint="eastAsia"/>
        </w:rPr>
        <w:t xml:space="preserve"> </w:t>
      </w:r>
      <w:r w:rsidR="00106D82">
        <w:rPr>
          <w:rFonts w:hint="eastAsia"/>
        </w:rPr>
        <w:t>和实施工作</w:t>
      </w:r>
      <w:r w:rsidRPr="00DD753B">
        <w:rPr>
          <w:rFonts w:hint="eastAsia"/>
        </w:rPr>
        <w:t>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完成</w:t>
      </w:r>
      <w:r w:rsidR="00DF2DA5">
        <w:rPr>
          <w:rFonts w:ascii="微软雅黑" w:hAnsi="微软雅黑" w:hint="eastAsia"/>
        </w:rPr>
        <w:t>无人机</w:t>
      </w:r>
      <w:r w:rsidR="00106D82">
        <w:rPr>
          <w:rFonts w:hint="eastAsia"/>
        </w:rPr>
        <w:t>教研室的</w:t>
      </w:r>
      <w:r w:rsidRPr="00DD753B">
        <w:rPr>
          <w:rFonts w:hint="eastAsia"/>
        </w:rPr>
        <w:t>日常教学管理工作。根据教学计划，落实任课教师，安排课程表，组织日常教学检查；</w:t>
      </w:r>
      <w:r>
        <w:rPr>
          <w:rFonts w:hint="eastAsia"/>
        </w:rPr>
        <w:t>做好</w:t>
      </w:r>
      <w:r w:rsidRPr="00DD753B">
        <w:rPr>
          <w:rFonts w:hint="eastAsia"/>
        </w:rPr>
        <w:t>教师考勤管理，严格停课、调课手续，配合</w:t>
      </w:r>
      <w:r w:rsidR="00264169">
        <w:rPr>
          <w:rFonts w:hint="eastAsia"/>
        </w:rPr>
        <w:t>学院</w:t>
      </w:r>
      <w:r w:rsidRPr="00DD753B">
        <w:rPr>
          <w:rFonts w:hint="eastAsia"/>
        </w:rPr>
        <w:t>教务</w:t>
      </w:r>
      <w:r w:rsidR="00264169">
        <w:rPr>
          <w:rFonts w:hint="eastAsia"/>
        </w:rPr>
        <w:t>秘书</w:t>
      </w:r>
      <w:r w:rsidRPr="00DD753B">
        <w:rPr>
          <w:rFonts w:hint="eastAsia"/>
        </w:rPr>
        <w:t>做好教学检查工作；对教学中存在的问题及教学事故提出处理意见和整改措施</w:t>
      </w:r>
      <w:r w:rsidR="00264169">
        <w:rPr>
          <w:rFonts w:hint="eastAsia"/>
        </w:rPr>
        <w:t>，并报二级学院批准和备案</w:t>
      </w:r>
      <w:r w:rsidRPr="00DD753B">
        <w:rPr>
          <w:rFonts w:hint="eastAsia"/>
        </w:rPr>
        <w:t>。</w:t>
      </w:r>
    </w:p>
    <w:p w:rsidR="00AD66A9" w:rsidRPr="00DD753B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3.</w:t>
      </w:r>
      <w:r w:rsidRPr="00DD753B">
        <w:rPr>
          <w:rFonts w:hint="eastAsia"/>
        </w:rPr>
        <w:t>组织</w:t>
      </w:r>
      <w:r w:rsidR="00DF2DA5">
        <w:rPr>
          <w:rFonts w:ascii="微软雅黑" w:hAnsi="微软雅黑" w:hint="eastAsia"/>
        </w:rPr>
        <w:t>无人机</w:t>
      </w:r>
      <w:r w:rsidR="00AD3315">
        <w:rPr>
          <w:rFonts w:hint="eastAsia"/>
        </w:rPr>
        <w:t>教研室</w:t>
      </w:r>
      <w:r w:rsidRPr="00DD753B">
        <w:rPr>
          <w:rFonts w:hint="eastAsia"/>
        </w:rPr>
        <w:t>专业技术骨干制定本专业</w:t>
      </w:r>
      <w:r w:rsidR="00AD3315">
        <w:rPr>
          <w:rFonts w:hint="eastAsia"/>
        </w:rPr>
        <w:t>的</w:t>
      </w:r>
      <w:r w:rsidRPr="00DD753B">
        <w:rPr>
          <w:rFonts w:hint="eastAsia"/>
        </w:rPr>
        <w:t>人才培养方案，经批准后组织实施，并定期向学院报告执行情况，提出改进意见，完善工作措施。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4.</w:t>
      </w:r>
      <w:r w:rsidRPr="00DD753B">
        <w:rPr>
          <w:rFonts w:hint="eastAsia"/>
        </w:rPr>
        <w:t>按照</w:t>
      </w:r>
      <w:r w:rsidR="00DF2DA5">
        <w:rPr>
          <w:rFonts w:ascii="微软雅黑" w:hAnsi="微软雅黑" w:hint="eastAsia"/>
        </w:rPr>
        <w:t>无人机</w:t>
      </w:r>
      <w:r w:rsidR="00AD3315">
        <w:rPr>
          <w:rFonts w:hint="eastAsia"/>
        </w:rPr>
        <w:t>专业及</w:t>
      </w:r>
      <w:r w:rsidRPr="00DD753B">
        <w:rPr>
          <w:rFonts w:hint="eastAsia"/>
        </w:rPr>
        <w:t>专业</w:t>
      </w:r>
      <w:r w:rsidR="00AD3315">
        <w:rPr>
          <w:rFonts w:hint="eastAsia"/>
        </w:rPr>
        <w:t>群</w:t>
      </w:r>
      <w:r w:rsidRPr="00DD753B">
        <w:rPr>
          <w:rFonts w:hint="eastAsia"/>
        </w:rPr>
        <w:t>发展规划，提出师资引进、培养计划</w:t>
      </w:r>
      <w:r w:rsidR="001E2493">
        <w:rPr>
          <w:rFonts w:hint="eastAsia"/>
        </w:rPr>
        <w:t>等</w:t>
      </w:r>
      <w:r w:rsidRPr="00DD753B">
        <w:rPr>
          <w:rFonts w:hint="eastAsia"/>
        </w:rPr>
        <w:t>工作。</w:t>
      </w:r>
    </w:p>
    <w:p w:rsidR="00AD66A9" w:rsidRPr="00DD753B" w:rsidRDefault="00BB7C40" w:rsidP="00AD66A9">
      <w:pPr>
        <w:spacing w:line="220" w:lineRule="atLeast"/>
        <w:ind w:firstLineChars="200" w:firstLine="440"/>
      </w:pPr>
      <w:r>
        <w:rPr>
          <w:rFonts w:hint="eastAsia"/>
        </w:rPr>
        <w:lastRenderedPageBreak/>
        <w:t>5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组织</w:t>
      </w:r>
      <w:r w:rsidR="00DF2DA5">
        <w:rPr>
          <w:rFonts w:ascii="微软雅黑" w:hAnsi="微软雅黑" w:hint="eastAsia"/>
        </w:rPr>
        <w:t>无人机</w:t>
      </w:r>
      <w:r>
        <w:rPr>
          <w:rFonts w:hint="eastAsia"/>
        </w:rPr>
        <w:t>教研室</w:t>
      </w:r>
      <w:r w:rsidR="00AD66A9" w:rsidRPr="00DD753B">
        <w:rPr>
          <w:rFonts w:hint="eastAsia"/>
        </w:rPr>
        <w:t>教师进行命题、监考、阅卷等工作，</w:t>
      </w:r>
      <w:r w:rsidR="00EC11BF">
        <w:rPr>
          <w:rFonts w:hint="eastAsia"/>
        </w:rPr>
        <w:t>按照要求高标准完成</w:t>
      </w:r>
      <w:r w:rsidR="00AD66A9" w:rsidRPr="00DD753B">
        <w:rPr>
          <w:rFonts w:hint="eastAsia"/>
        </w:rPr>
        <w:t>学生成绩的收集、上报、通知等工作</w:t>
      </w:r>
      <w:r w:rsidR="00AD66A9">
        <w:rPr>
          <w:rFonts w:hint="eastAsia"/>
        </w:rPr>
        <w:t>，</w:t>
      </w:r>
      <w:r>
        <w:rPr>
          <w:rFonts w:hint="eastAsia"/>
        </w:rPr>
        <w:t>配合</w:t>
      </w:r>
      <w:r w:rsidR="00EC11BF">
        <w:rPr>
          <w:rFonts w:hint="eastAsia"/>
        </w:rPr>
        <w:t>航空工程学</w:t>
      </w:r>
      <w:r w:rsidR="00AD66A9">
        <w:rPr>
          <w:rFonts w:hint="eastAsia"/>
        </w:rPr>
        <w:t>院教学秘书做好本院教学档案的收集、整理和管理等工作。</w:t>
      </w:r>
    </w:p>
    <w:p w:rsidR="00AD66A9" w:rsidRPr="0052483E" w:rsidRDefault="00BB7C40" w:rsidP="00AD66A9">
      <w:pPr>
        <w:spacing w:line="220" w:lineRule="atLeast"/>
        <w:ind w:firstLineChars="200" w:firstLine="440"/>
      </w:pPr>
      <w:r>
        <w:rPr>
          <w:rFonts w:hint="eastAsia"/>
        </w:rPr>
        <w:t>6.</w:t>
      </w:r>
      <w:r w:rsidR="00AD66A9">
        <w:rPr>
          <w:rFonts w:hint="eastAsia"/>
        </w:rPr>
        <w:t>做好</w:t>
      </w:r>
      <w:r w:rsidR="00DF2DA5">
        <w:rPr>
          <w:rFonts w:ascii="微软雅黑" w:hAnsi="微软雅黑" w:hint="eastAsia"/>
        </w:rPr>
        <w:t>无人机</w:t>
      </w:r>
      <w:r>
        <w:rPr>
          <w:rFonts w:hint="eastAsia"/>
        </w:rPr>
        <w:t>专业</w:t>
      </w:r>
      <w:r w:rsidR="009F7CC6">
        <w:rPr>
          <w:rFonts w:hint="eastAsia"/>
        </w:rPr>
        <w:t>方向</w:t>
      </w:r>
      <w:r w:rsidR="00AD66A9" w:rsidRPr="00DD753B">
        <w:rPr>
          <w:rFonts w:hint="eastAsia"/>
        </w:rPr>
        <w:t>课程体系及精品课程建设方案的制定、申报、实施和检查</w:t>
      </w:r>
      <w:r w:rsidR="009F7CC6">
        <w:rPr>
          <w:rFonts w:hint="eastAsia"/>
        </w:rPr>
        <w:t>以及</w:t>
      </w:r>
      <w:r w:rsidR="00AD66A9" w:rsidRPr="00DD753B">
        <w:rPr>
          <w:rFonts w:hint="eastAsia"/>
        </w:rPr>
        <w:t>专业教材选定工作。</w:t>
      </w:r>
      <w:r w:rsidR="00AD66A9">
        <w:rPr>
          <w:rFonts w:hint="eastAsia"/>
        </w:rPr>
        <w:t>完成</w:t>
      </w:r>
      <w:r w:rsidR="00AD66A9" w:rsidRPr="00DD753B">
        <w:rPr>
          <w:rFonts w:hint="eastAsia"/>
        </w:rPr>
        <w:t>本专业发展规划和重点专业建设方案的制定、申报、实施和检查工作。</w:t>
      </w:r>
    </w:p>
    <w:p w:rsidR="00AD66A9" w:rsidRPr="0064330C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三、按年度规划完成预定的专业建设及科研工作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负责制定</w:t>
      </w:r>
      <w:r w:rsidR="00DF2DA5">
        <w:rPr>
          <w:rFonts w:ascii="微软雅黑" w:hAnsi="微软雅黑" w:hint="eastAsia"/>
        </w:rPr>
        <w:t>无人机</w:t>
      </w:r>
      <w:r>
        <w:rPr>
          <w:rFonts w:hint="eastAsia"/>
        </w:rPr>
        <w:t>专业</w:t>
      </w:r>
      <w:r w:rsidR="00C41C62">
        <w:rPr>
          <w:rFonts w:hint="eastAsia"/>
        </w:rPr>
        <w:t>方向的</w:t>
      </w:r>
      <w:r>
        <w:rPr>
          <w:rFonts w:hint="eastAsia"/>
        </w:rPr>
        <w:t>人才培养方案</w:t>
      </w:r>
      <w:r w:rsidR="00C41C62">
        <w:rPr>
          <w:rFonts w:hint="eastAsia"/>
        </w:rPr>
        <w:t>的制定</w:t>
      </w:r>
      <w:r>
        <w:rPr>
          <w:rFonts w:hint="eastAsia"/>
        </w:rPr>
        <w:t>及修订工作。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2.</w:t>
      </w:r>
      <w:r w:rsidR="00C41C62">
        <w:rPr>
          <w:rFonts w:hint="eastAsia"/>
        </w:rPr>
        <w:t>配合二级学院完成</w:t>
      </w:r>
      <w:r w:rsidR="00DF2DA5">
        <w:rPr>
          <w:rFonts w:ascii="微软雅黑" w:hAnsi="微软雅黑" w:hint="eastAsia"/>
        </w:rPr>
        <w:t>无人机</w:t>
      </w:r>
      <w:r w:rsidR="00510747">
        <w:rPr>
          <w:rFonts w:hint="eastAsia"/>
        </w:rPr>
        <w:t>专业的</w:t>
      </w:r>
      <w:r>
        <w:rPr>
          <w:rFonts w:hint="eastAsia"/>
        </w:rPr>
        <w:t>发展规划</w:t>
      </w:r>
      <w:r w:rsidR="00510747">
        <w:rPr>
          <w:rFonts w:hint="eastAsia"/>
        </w:rPr>
        <w:t>及</w:t>
      </w:r>
      <w:r>
        <w:rPr>
          <w:rFonts w:hint="eastAsia"/>
        </w:rPr>
        <w:t>专业建设方案的制定、申报工作。</w:t>
      </w:r>
    </w:p>
    <w:p w:rsidR="00AD66A9" w:rsidRDefault="00510747" w:rsidP="00AD66A9">
      <w:pPr>
        <w:spacing w:line="220" w:lineRule="atLeast"/>
        <w:ind w:firstLineChars="200" w:firstLine="440"/>
      </w:pPr>
      <w:r>
        <w:rPr>
          <w:rFonts w:hint="eastAsia"/>
        </w:rPr>
        <w:t>3.</w:t>
      </w:r>
      <w:r w:rsidR="00AD66A9">
        <w:rPr>
          <w:rFonts w:hint="eastAsia"/>
        </w:rPr>
        <w:t>完成</w:t>
      </w:r>
      <w:r w:rsidR="00DF2DA5">
        <w:rPr>
          <w:rFonts w:ascii="微软雅黑" w:hAnsi="微软雅黑" w:hint="eastAsia"/>
        </w:rPr>
        <w:t>无人机</w:t>
      </w:r>
      <w:r w:rsidR="00D07404">
        <w:rPr>
          <w:rFonts w:hint="eastAsia"/>
        </w:rPr>
        <w:t>专业方向的</w:t>
      </w:r>
      <w:r w:rsidR="00AD66A9" w:rsidRPr="00DD753B">
        <w:rPr>
          <w:rFonts w:hint="eastAsia"/>
        </w:rPr>
        <w:t>科研和科技开发规划</w:t>
      </w:r>
      <w:r w:rsidR="00AD66A9">
        <w:rPr>
          <w:rFonts w:hint="eastAsia"/>
        </w:rPr>
        <w:t>工作及</w:t>
      </w:r>
      <w:r w:rsidR="00AD66A9" w:rsidRPr="00DD753B">
        <w:rPr>
          <w:rFonts w:hint="eastAsia"/>
        </w:rPr>
        <w:t>组织协调科研力量，开展教科研工作。</w:t>
      </w:r>
    </w:p>
    <w:p w:rsidR="00AD66A9" w:rsidRDefault="00FA50B8" w:rsidP="00AD66A9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AD66A9">
        <w:rPr>
          <w:rFonts w:hint="eastAsia"/>
        </w:rPr>
        <w:t>.</w:t>
      </w:r>
      <w:r w:rsidR="00AD66A9" w:rsidRPr="00091951">
        <w:rPr>
          <w:rFonts w:hint="eastAsia"/>
        </w:rPr>
        <w:t xml:space="preserve"> </w:t>
      </w:r>
      <w:r w:rsidR="00D07404">
        <w:rPr>
          <w:rFonts w:hint="eastAsia"/>
        </w:rPr>
        <w:t>配合学院完成</w:t>
      </w:r>
      <w:r w:rsidR="00AD66A9">
        <w:rPr>
          <w:rFonts w:hint="eastAsia"/>
        </w:rPr>
        <w:t>科研人才引进、科研设备购置、科研项目的申报等工作。</w:t>
      </w:r>
    </w:p>
    <w:p w:rsidR="00AD66A9" w:rsidRPr="0039652B" w:rsidRDefault="00E65DAF" w:rsidP="00AD66A9">
      <w:pPr>
        <w:spacing w:line="220" w:lineRule="atLeast"/>
        <w:ind w:firstLineChars="200" w:firstLine="440"/>
      </w:pPr>
      <w:r>
        <w:t>5</w:t>
      </w:r>
      <w:r w:rsidR="00AD66A9">
        <w:rPr>
          <w:rFonts w:hint="eastAsia"/>
        </w:rPr>
        <w:t>.</w:t>
      </w:r>
      <w:r w:rsidR="00AD66A9">
        <w:rPr>
          <w:rFonts w:hint="eastAsia"/>
        </w:rPr>
        <w:t>完成学院赋予的其他职责及有关部门需要配合的工作。</w:t>
      </w:r>
    </w:p>
    <w:p w:rsidR="004358AB" w:rsidRPr="00E65DAF" w:rsidRDefault="004358AB" w:rsidP="00D31D50">
      <w:pPr>
        <w:spacing w:line="220" w:lineRule="atLeast"/>
      </w:pPr>
    </w:p>
    <w:sectPr w:rsidR="004358AB" w:rsidRPr="00E65D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81" w:rsidRDefault="00F83D81" w:rsidP="00E65DAF">
      <w:pPr>
        <w:spacing w:after="0"/>
      </w:pPr>
      <w:r>
        <w:separator/>
      </w:r>
    </w:p>
  </w:endnote>
  <w:endnote w:type="continuationSeparator" w:id="0">
    <w:p w:rsidR="00F83D81" w:rsidRDefault="00F83D81" w:rsidP="00E65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81" w:rsidRDefault="00F83D81" w:rsidP="00E65DAF">
      <w:pPr>
        <w:spacing w:after="0"/>
      </w:pPr>
      <w:r>
        <w:separator/>
      </w:r>
    </w:p>
  </w:footnote>
  <w:footnote w:type="continuationSeparator" w:id="0">
    <w:p w:rsidR="00F83D81" w:rsidRDefault="00F83D81" w:rsidP="00E65D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6D82"/>
    <w:rsid w:val="001D057C"/>
    <w:rsid w:val="001E2493"/>
    <w:rsid w:val="00264169"/>
    <w:rsid w:val="00306F0F"/>
    <w:rsid w:val="00323B43"/>
    <w:rsid w:val="003D37D8"/>
    <w:rsid w:val="00426133"/>
    <w:rsid w:val="004358AB"/>
    <w:rsid w:val="0048265A"/>
    <w:rsid w:val="004D4BB5"/>
    <w:rsid w:val="00510747"/>
    <w:rsid w:val="006B08EC"/>
    <w:rsid w:val="006F3E3A"/>
    <w:rsid w:val="00784B20"/>
    <w:rsid w:val="008B7726"/>
    <w:rsid w:val="009E5EBB"/>
    <w:rsid w:val="009F7CC6"/>
    <w:rsid w:val="00A3448B"/>
    <w:rsid w:val="00AD3315"/>
    <w:rsid w:val="00AD64E6"/>
    <w:rsid w:val="00AD66A9"/>
    <w:rsid w:val="00B41D00"/>
    <w:rsid w:val="00B74FD8"/>
    <w:rsid w:val="00BA511F"/>
    <w:rsid w:val="00BB7C40"/>
    <w:rsid w:val="00C41C62"/>
    <w:rsid w:val="00C858ED"/>
    <w:rsid w:val="00D07404"/>
    <w:rsid w:val="00D22434"/>
    <w:rsid w:val="00D31D50"/>
    <w:rsid w:val="00DC3767"/>
    <w:rsid w:val="00DD5B80"/>
    <w:rsid w:val="00DF2DA5"/>
    <w:rsid w:val="00E03EE7"/>
    <w:rsid w:val="00E433CB"/>
    <w:rsid w:val="00E65DAF"/>
    <w:rsid w:val="00E83A5F"/>
    <w:rsid w:val="00EC11BF"/>
    <w:rsid w:val="00F83D81"/>
    <w:rsid w:val="00FA50B8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E41B8-D19F-4D04-BE92-B114880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DA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D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DA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2008-09-11T17:20:00Z</dcterms:created>
  <dcterms:modified xsi:type="dcterms:W3CDTF">2019-11-13T08:49:00Z</dcterms:modified>
</cp:coreProperties>
</file>